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0F" w:rsidRDefault="0094340F" w:rsidP="0094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94340F" w:rsidRDefault="0094340F" w:rsidP="0094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94340F" w:rsidRDefault="0094340F" w:rsidP="0094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94340F" w:rsidRDefault="0094340F" w:rsidP="0094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94340F" w:rsidRDefault="0094340F" w:rsidP="0094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94340F" w:rsidRDefault="0094340F" w:rsidP="0094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94340F" w:rsidRPr="0098465F" w:rsidRDefault="0094340F" w:rsidP="0098465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 w:rsidRPr="0098465F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 xml:space="preserve">Первая помощь пострадавшим </w:t>
      </w:r>
    </w:p>
    <w:p w:rsidR="0094340F" w:rsidRPr="0098465F" w:rsidRDefault="0094340F" w:rsidP="0098465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 w:rsidRPr="0098465F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при ожогах</w:t>
      </w:r>
    </w:p>
    <w:p w:rsidR="0094340F" w:rsidRDefault="0094340F" w:rsidP="0094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420EE4" w:rsidRDefault="00420EE4"/>
    <w:p w:rsidR="0094340F" w:rsidRDefault="0094340F"/>
    <w:p w:rsidR="0094340F" w:rsidRDefault="0094340F"/>
    <w:p w:rsidR="0094340F" w:rsidRDefault="0094340F"/>
    <w:p w:rsidR="0094340F" w:rsidRDefault="0094340F"/>
    <w:p w:rsidR="0094340F" w:rsidRDefault="0094340F"/>
    <w:p w:rsidR="0094340F" w:rsidRDefault="0094340F"/>
    <w:p w:rsidR="0094340F" w:rsidRDefault="0094340F"/>
    <w:p w:rsidR="0094340F" w:rsidRDefault="0094340F" w:rsidP="0098465F">
      <w:pPr>
        <w:shd w:val="clear" w:color="auto" w:fill="F9FBFB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Ожог - это повреждение тканей организма под действием высоких температур или химических веществ. Ожоги различаются по степеням, а также по типам повреждения.</w:t>
      </w:r>
    </w:p>
    <w:p w:rsidR="0094340F" w:rsidRDefault="0094340F" w:rsidP="0098465F">
      <w:pPr>
        <w:shd w:val="clear" w:color="auto" w:fill="F9FBFB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40F" w:rsidRDefault="0094340F" w:rsidP="0098465F">
      <w:pPr>
        <w:shd w:val="clear" w:color="auto" w:fill="F9FBFB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типу повреждения выделяют ожоги:</w:t>
      </w:r>
    </w:p>
    <w:p w:rsidR="0094340F" w:rsidRPr="0094340F" w:rsidRDefault="0094340F" w:rsidP="0098465F">
      <w:pPr>
        <w:pStyle w:val="a4"/>
        <w:numPr>
          <w:ilvl w:val="0"/>
          <w:numId w:val="2"/>
        </w:numPr>
        <w:shd w:val="clear" w:color="auto" w:fill="F9FBFB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4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термические (пламя, горячая жидкость, пар, раскалённые предметы);</w:t>
      </w:r>
    </w:p>
    <w:p w:rsidR="0094340F" w:rsidRPr="0094340F" w:rsidRDefault="0094340F" w:rsidP="0098465F">
      <w:pPr>
        <w:pStyle w:val="a4"/>
        <w:numPr>
          <w:ilvl w:val="0"/>
          <w:numId w:val="2"/>
        </w:numPr>
        <w:shd w:val="clear" w:color="auto" w:fill="F9FBFB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40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(щёлочи, кислоты);</w:t>
      </w:r>
    </w:p>
    <w:p w:rsidR="0094340F" w:rsidRPr="0094340F" w:rsidRDefault="0094340F" w:rsidP="0098465F">
      <w:pPr>
        <w:pStyle w:val="a4"/>
        <w:numPr>
          <w:ilvl w:val="0"/>
          <w:numId w:val="2"/>
        </w:numPr>
        <w:shd w:val="clear" w:color="auto" w:fill="F9FBFB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40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электрические;</w:t>
      </w:r>
    </w:p>
    <w:p w:rsidR="0094340F" w:rsidRPr="0094340F" w:rsidRDefault="0094340F" w:rsidP="0098465F">
      <w:pPr>
        <w:pStyle w:val="a4"/>
        <w:numPr>
          <w:ilvl w:val="0"/>
          <w:numId w:val="2"/>
        </w:numPr>
        <w:shd w:val="clear" w:color="auto" w:fill="F9FBFB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40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лучевые (световое и ионизирующее излучение);</w:t>
      </w:r>
    </w:p>
    <w:p w:rsidR="0094340F" w:rsidRPr="0094340F" w:rsidRDefault="0094340F" w:rsidP="0098465F">
      <w:pPr>
        <w:pStyle w:val="a4"/>
        <w:numPr>
          <w:ilvl w:val="0"/>
          <w:numId w:val="2"/>
        </w:numPr>
        <w:shd w:val="clear" w:color="auto" w:fill="F9FBFB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комбинированные.</w:t>
      </w:r>
    </w:p>
    <w:p w:rsidR="0094340F" w:rsidRPr="0094340F" w:rsidRDefault="0094340F" w:rsidP="0094340F">
      <w:pPr>
        <w:shd w:val="clear" w:color="auto" w:fill="F9FBFB"/>
        <w:spacing w:after="120" w:line="240" w:lineRule="auto"/>
        <w:ind w:left="2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40F" w:rsidRPr="0094340F" w:rsidRDefault="0094340F" w:rsidP="0094340F">
      <w:pPr>
        <w:pStyle w:val="a3"/>
        <w:shd w:val="clear" w:color="auto" w:fill="F9FBFB"/>
        <w:spacing w:before="0" w:beforeAutospacing="0" w:after="300" w:afterAutospacing="0"/>
        <w:jc w:val="center"/>
        <w:textAlignment w:val="baseline"/>
        <w:rPr>
          <w:b/>
          <w:i/>
          <w:sz w:val="28"/>
          <w:szCs w:val="28"/>
        </w:rPr>
      </w:pPr>
      <w:r w:rsidRPr="0094340F">
        <w:rPr>
          <w:b/>
          <w:i/>
          <w:sz w:val="28"/>
          <w:szCs w:val="28"/>
        </w:rPr>
        <w:t>Градация ожогов по глубине поражения</w:t>
      </w:r>
    </w:p>
    <w:p w:rsidR="0094340F" w:rsidRPr="0094340F" w:rsidRDefault="0094340F" w:rsidP="0094340F">
      <w:pPr>
        <w:shd w:val="clear" w:color="auto" w:fill="F9FBFB"/>
        <w:spacing w:after="120" w:line="240" w:lineRule="auto"/>
        <w:ind w:left="21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94340F" w:rsidRPr="0094340F" w:rsidRDefault="0094340F" w:rsidP="0094340F">
      <w:pPr>
        <w:shd w:val="clear" w:color="auto" w:fill="F9FBFB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4340F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206C6F29" wp14:editId="121652AC">
            <wp:extent cx="2854325" cy="3347720"/>
            <wp:effectExtent l="0" t="0" r="3175" b="5080"/>
            <wp:docPr id="1" name="Рисунок 1" descr="https://www.bstu.ru/shared/attachments/154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stu.ru/shared/attachments/1543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40F" w:rsidRDefault="0094340F" w:rsidP="0098465F">
      <w:pPr>
        <w:pStyle w:val="a3"/>
        <w:shd w:val="clear" w:color="auto" w:fill="F9FBFB"/>
        <w:spacing w:before="0" w:beforeAutospacing="0" w:after="30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94340F">
        <w:rPr>
          <w:sz w:val="28"/>
          <w:szCs w:val="28"/>
        </w:rPr>
        <w:t>При ожогах необходимо устранить действие поражающего фактора (огня, электрического тока, кипятка и так далее).</w:t>
      </w:r>
    </w:p>
    <w:p w:rsidR="0094340F" w:rsidRPr="0094340F" w:rsidRDefault="0094340F" w:rsidP="0098465F">
      <w:pPr>
        <w:pStyle w:val="a3"/>
        <w:shd w:val="clear" w:color="auto" w:fill="F9FBF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При термических ожогах </w:t>
      </w:r>
      <w:r w:rsidRPr="0094340F">
        <w:rPr>
          <w:sz w:val="28"/>
          <w:szCs w:val="28"/>
        </w:rPr>
        <w:t xml:space="preserve">поражённый участок следует освободить </w:t>
      </w:r>
      <w:r>
        <w:rPr>
          <w:sz w:val="28"/>
          <w:szCs w:val="28"/>
        </w:rPr>
        <w:t xml:space="preserve">       </w:t>
      </w:r>
      <w:r w:rsidRPr="0094340F">
        <w:rPr>
          <w:sz w:val="28"/>
          <w:szCs w:val="28"/>
        </w:rPr>
        <w:t xml:space="preserve">от одежды (аккуратно, не отдирая, а обрезая вокруг раны прилипшую </w:t>
      </w:r>
      <w:proofErr w:type="gramStart"/>
      <w:r w:rsidRPr="0094340F">
        <w:rPr>
          <w:sz w:val="28"/>
          <w:szCs w:val="28"/>
        </w:rPr>
        <w:t xml:space="preserve">ткань) </w:t>
      </w:r>
      <w:r w:rsidR="005C7608">
        <w:rPr>
          <w:sz w:val="28"/>
          <w:szCs w:val="28"/>
        </w:rPr>
        <w:t xml:space="preserve">  </w:t>
      </w:r>
      <w:proofErr w:type="gramEnd"/>
      <w:r w:rsidRPr="0094340F">
        <w:rPr>
          <w:sz w:val="28"/>
          <w:szCs w:val="28"/>
        </w:rPr>
        <w:lastRenderedPageBreak/>
        <w:t xml:space="preserve">и в целях дезинфекции и обезболивания оросить </w:t>
      </w:r>
      <w:r>
        <w:rPr>
          <w:sz w:val="28"/>
          <w:szCs w:val="28"/>
        </w:rPr>
        <w:t xml:space="preserve">его </w:t>
      </w:r>
      <w:proofErr w:type="spellStart"/>
      <w:r>
        <w:rPr>
          <w:sz w:val="28"/>
          <w:szCs w:val="28"/>
        </w:rPr>
        <w:t>водоспиртовым</w:t>
      </w:r>
      <w:proofErr w:type="spellEnd"/>
      <w:r>
        <w:rPr>
          <w:sz w:val="28"/>
          <w:szCs w:val="28"/>
        </w:rPr>
        <w:t xml:space="preserve"> раствором </w:t>
      </w:r>
      <w:r w:rsidRPr="0094340F">
        <w:rPr>
          <w:sz w:val="28"/>
          <w:szCs w:val="28"/>
        </w:rPr>
        <w:t>(1/1) или водкой.</w:t>
      </w:r>
    </w:p>
    <w:p w:rsidR="0094340F" w:rsidRDefault="0094340F" w:rsidP="0098465F">
      <w:pPr>
        <w:pStyle w:val="a3"/>
        <w:shd w:val="clear" w:color="auto" w:fill="F9FBF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4340F">
        <w:rPr>
          <w:sz w:val="28"/>
          <w:szCs w:val="28"/>
        </w:rPr>
        <w:t xml:space="preserve">После оросите рану холодной водой, наложите стерильную повязку </w:t>
      </w:r>
      <w:r w:rsidR="005C7608">
        <w:rPr>
          <w:sz w:val="28"/>
          <w:szCs w:val="28"/>
        </w:rPr>
        <w:t xml:space="preserve">          </w:t>
      </w:r>
      <w:r w:rsidRPr="0094340F">
        <w:rPr>
          <w:sz w:val="28"/>
          <w:szCs w:val="28"/>
        </w:rPr>
        <w:t>и приложите холод. Кроме того, дайте пострадавшему тёплой подсоленной воды.</w:t>
      </w:r>
    </w:p>
    <w:p w:rsidR="0094340F" w:rsidRPr="0094340F" w:rsidRDefault="0094340F" w:rsidP="0098465F">
      <w:pPr>
        <w:pStyle w:val="a3"/>
        <w:shd w:val="clear" w:color="auto" w:fill="F9FBF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4340F">
        <w:rPr>
          <w:b/>
          <w:sz w:val="28"/>
          <w:szCs w:val="28"/>
        </w:rPr>
        <w:t>Нельзя использовать</w:t>
      </w:r>
      <w:r>
        <w:rPr>
          <w:sz w:val="28"/>
          <w:szCs w:val="28"/>
        </w:rPr>
        <w:t xml:space="preserve"> </w:t>
      </w:r>
      <w:r w:rsidRPr="0094340F">
        <w:rPr>
          <w:sz w:val="28"/>
          <w:szCs w:val="28"/>
        </w:rPr>
        <w:t>масляны</w:t>
      </w:r>
      <w:r>
        <w:rPr>
          <w:sz w:val="28"/>
          <w:szCs w:val="28"/>
        </w:rPr>
        <w:t xml:space="preserve">е мази и жирные кремы, так как </w:t>
      </w:r>
      <w:r w:rsidRPr="0094340F">
        <w:rPr>
          <w:sz w:val="28"/>
          <w:szCs w:val="28"/>
        </w:rPr>
        <w:t xml:space="preserve">жиры </w:t>
      </w:r>
      <w:r>
        <w:rPr>
          <w:sz w:val="28"/>
          <w:szCs w:val="28"/>
        </w:rPr>
        <w:t xml:space="preserve">       </w:t>
      </w:r>
      <w:r w:rsidRPr="0094340F">
        <w:rPr>
          <w:sz w:val="28"/>
          <w:szCs w:val="28"/>
        </w:rPr>
        <w:t>и масла не уменьшают боль, не дезинфицируют ожог и не способствуют заживлению.</w:t>
      </w:r>
    </w:p>
    <w:p w:rsidR="0094340F" w:rsidRPr="0094340F" w:rsidRDefault="0094340F" w:rsidP="0098465F">
      <w:pPr>
        <w:pStyle w:val="a3"/>
        <w:shd w:val="clear" w:color="auto" w:fill="F9FBFB"/>
        <w:spacing w:before="0" w:beforeAutospacing="0" w:after="30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94340F">
        <w:rPr>
          <w:sz w:val="28"/>
          <w:szCs w:val="28"/>
        </w:rPr>
        <w:t xml:space="preserve">Для ускорения заживления лёгких ожогов используйте спреи </w:t>
      </w:r>
      <w:r w:rsidR="005C7608">
        <w:rPr>
          <w:sz w:val="28"/>
          <w:szCs w:val="28"/>
        </w:rPr>
        <w:t xml:space="preserve">                         </w:t>
      </w:r>
      <w:r w:rsidRPr="0094340F">
        <w:rPr>
          <w:sz w:val="28"/>
          <w:szCs w:val="28"/>
        </w:rPr>
        <w:t xml:space="preserve">с </w:t>
      </w:r>
      <w:proofErr w:type="spellStart"/>
      <w:r w:rsidRPr="0094340F">
        <w:rPr>
          <w:sz w:val="28"/>
          <w:szCs w:val="28"/>
        </w:rPr>
        <w:t>декспантенолом</w:t>
      </w:r>
      <w:proofErr w:type="spellEnd"/>
      <w:r w:rsidRPr="0094340F">
        <w:rPr>
          <w:sz w:val="28"/>
          <w:szCs w:val="28"/>
        </w:rPr>
        <w:t>. Если ожог занимает площадь больше одной ладони, обязательно обратитесь к врачу.</w:t>
      </w:r>
    </w:p>
    <w:p w:rsidR="0094340F" w:rsidRDefault="0094340F" w:rsidP="0098465F">
      <w:pPr>
        <w:pStyle w:val="a3"/>
        <w:shd w:val="clear" w:color="auto" w:fill="F9FBFB"/>
        <w:spacing w:before="0" w:beforeAutospacing="0" w:after="300" w:afterAutospacing="0" w:line="360" w:lineRule="auto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94340F" w:rsidRDefault="0094340F">
      <w:pPr>
        <w:rPr>
          <w:rFonts w:ascii="Times New Roman" w:hAnsi="Times New Roman" w:cs="Times New Roman"/>
          <w:b/>
          <w:sz w:val="28"/>
          <w:szCs w:val="28"/>
        </w:rPr>
      </w:pPr>
    </w:p>
    <w:p w:rsidR="0094340F" w:rsidRPr="0098465F" w:rsidRDefault="0094340F" w:rsidP="00683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465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98465F">
        <w:rPr>
          <w:rFonts w:ascii="Times New Roman" w:hAnsi="Times New Roman" w:cs="Times New Roman"/>
          <w:b/>
          <w:sz w:val="24"/>
          <w:szCs w:val="24"/>
        </w:rPr>
        <w:t>Нижневартовского</w:t>
      </w:r>
      <w:proofErr w:type="spellEnd"/>
      <w:r w:rsidRPr="0098465F">
        <w:rPr>
          <w:rFonts w:ascii="Times New Roman" w:hAnsi="Times New Roman" w:cs="Times New Roman"/>
          <w:b/>
          <w:sz w:val="24"/>
          <w:szCs w:val="24"/>
        </w:rPr>
        <w:t xml:space="preserve"> района. Отдел труда. 2023 год.</w:t>
      </w:r>
    </w:p>
    <w:sectPr w:rsidR="0094340F" w:rsidRPr="0098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54689"/>
    <w:multiLevelType w:val="hybridMultilevel"/>
    <w:tmpl w:val="8092E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04330F"/>
    <w:multiLevelType w:val="multilevel"/>
    <w:tmpl w:val="E9EA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84"/>
    <w:rsid w:val="00420EE4"/>
    <w:rsid w:val="005C7608"/>
    <w:rsid w:val="00683019"/>
    <w:rsid w:val="008E1484"/>
    <w:rsid w:val="0094340F"/>
    <w:rsid w:val="0098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F719D-5D1A-488B-8CDB-03EB01F7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Мария Олеговна</dc:creator>
  <cp:keywords/>
  <dc:description/>
  <cp:lastModifiedBy>Федосеева Мария Олеговна</cp:lastModifiedBy>
  <cp:revision>5</cp:revision>
  <dcterms:created xsi:type="dcterms:W3CDTF">2023-07-21T09:10:00Z</dcterms:created>
  <dcterms:modified xsi:type="dcterms:W3CDTF">2023-11-20T09:10:00Z</dcterms:modified>
</cp:coreProperties>
</file>